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5B9F" w:rsidRDefault="00C57F9C">
      <w:r>
        <w:rPr>
          <w:noProof/>
        </w:rPr>
        <w:drawing>
          <wp:inline distT="0" distB="0" distL="0" distR="0" wp14:anchorId="3658984B" wp14:editId="1EAB7C74">
            <wp:extent cx="5943600" cy="60566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9C" w:rsidRDefault="00C57F9C">
      <w:r>
        <w:rPr>
          <w:noProof/>
        </w:rPr>
        <w:lastRenderedPageBreak/>
        <w:drawing>
          <wp:inline distT="0" distB="0" distL="0" distR="0" wp14:anchorId="3B08FA44" wp14:editId="37DEB0F6">
            <wp:extent cx="5943600" cy="6483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9C" w:rsidRDefault="00C57F9C"/>
    <w:p w:rsidR="00C57F9C" w:rsidRDefault="00C57F9C">
      <w:r>
        <w:rPr>
          <w:noProof/>
        </w:rPr>
        <w:lastRenderedPageBreak/>
        <w:drawing>
          <wp:inline distT="0" distB="0" distL="0" distR="0" wp14:anchorId="245D33D7" wp14:editId="063AE4AA">
            <wp:extent cx="5943600" cy="6263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9C" w:rsidRDefault="00C57F9C"/>
    <w:p w:rsidR="00C57F9C" w:rsidRDefault="00C57F9C">
      <w:r>
        <w:rPr>
          <w:noProof/>
        </w:rPr>
        <w:lastRenderedPageBreak/>
        <w:drawing>
          <wp:inline distT="0" distB="0" distL="0" distR="0" wp14:anchorId="03E0E1B8" wp14:editId="6475027F">
            <wp:extent cx="5943600" cy="6597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9C" w:rsidRDefault="00C57F9C">
      <w:r>
        <w:rPr>
          <w:noProof/>
        </w:rPr>
        <w:lastRenderedPageBreak/>
        <w:drawing>
          <wp:inline distT="0" distB="0" distL="0" distR="0" wp14:anchorId="508719CE" wp14:editId="515F5B13">
            <wp:extent cx="5943600" cy="6486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9C" w:rsidRDefault="00C57F9C">
      <w:r>
        <w:rPr>
          <w:noProof/>
        </w:rPr>
        <w:lastRenderedPageBreak/>
        <w:drawing>
          <wp:inline distT="0" distB="0" distL="0" distR="0" wp14:anchorId="5480A84B" wp14:editId="127077AE">
            <wp:extent cx="5943600" cy="6317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9C" w:rsidRDefault="00C57F9C"/>
    <w:p w:rsidR="00C57F9C" w:rsidRDefault="00C57F9C">
      <w:r>
        <w:rPr>
          <w:noProof/>
        </w:rPr>
        <w:lastRenderedPageBreak/>
        <w:drawing>
          <wp:inline distT="0" distB="0" distL="0" distR="0" wp14:anchorId="629224B3" wp14:editId="40F8DAEC">
            <wp:extent cx="5943600" cy="60928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9C" w:rsidRDefault="00C57F9C">
      <w:r>
        <w:rPr>
          <w:noProof/>
        </w:rPr>
        <w:lastRenderedPageBreak/>
        <w:drawing>
          <wp:inline distT="0" distB="0" distL="0" distR="0" wp14:anchorId="48CDB551" wp14:editId="365FA4B3">
            <wp:extent cx="5943600" cy="65322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EDB" w:rsidRDefault="00397EDB"/>
    <w:p w:rsidR="00397EDB" w:rsidRDefault="00397EDB"/>
    <w:p w:rsidR="00C139F2" w:rsidRDefault="00C139F2">
      <w:r>
        <w:rPr>
          <w:noProof/>
        </w:rPr>
        <w:lastRenderedPageBreak/>
        <w:drawing>
          <wp:inline distT="0" distB="0" distL="0" distR="0" wp14:anchorId="44662C47" wp14:editId="6691B502">
            <wp:extent cx="3771900" cy="39064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5168" cy="390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F2" w:rsidRDefault="00C139F2"/>
    <w:p w:rsidR="00C139F2" w:rsidRDefault="00C139F2">
      <w:r>
        <w:rPr>
          <w:noProof/>
        </w:rPr>
        <w:drawing>
          <wp:inline distT="0" distB="0" distL="0" distR="0" wp14:anchorId="23C97726" wp14:editId="37D94AC2">
            <wp:extent cx="3371850" cy="2988554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7381" cy="299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9F2" w:rsidRDefault="00080AD4">
      <w:r>
        <w:t>For oAuth2 configuration details</w:t>
      </w:r>
    </w:p>
    <w:p w:rsidR="00C139F2" w:rsidRDefault="0045714A">
      <w:hyperlink r:id="rId17" w:history="1">
        <w:r w:rsidR="00C139F2" w:rsidRPr="0044137F">
          <w:rPr>
            <w:rStyle w:val="Hyperlink"/>
          </w:rPr>
          <w:t>http://www.tinmegali.com/en/2017/06/25/oauth2-using-spring/</w:t>
        </w:r>
      </w:hyperlink>
    </w:p>
    <w:p w:rsidR="00B43377" w:rsidRDefault="00B43377" w:rsidP="00B43377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sz w:val="20"/>
          <w:szCs w:val="20"/>
        </w:rPr>
        <w:t xml:space="preserve">https://docs.spring.io/spring-boot/docs/current/reference/html/common-application-properties.html 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lastRenderedPageBreak/>
        <w:t>Springboot Security</w:t>
      </w:r>
    </w:p>
    <w:p w:rsidR="00080AD4" w:rsidRDefault="00080AD4" w:rsidP="00080AD4">
      <w:pPr>
        <w:rPr>
          <w:color w:val="1F497D"/>
        </w:rPr>
      </w:pPr>
    </w:p>
    <w:p w:rsidR="00080AD4" w:rsidRDefault="00080AD4" w:rsidP="00080AD4">
      <w:pPr>
        <w:rPr>
          <w:color w:val="1F497D"/>
        </w:rPr>
      </w:pPr>
    </w:p>
    <w:p w:rsidR="00080AD4" w:rsidRDefault="00080AD4" w:rsidP="00080AD4">
      <w:pPr>
        <w:pStyle w:val="ListParagraph"/>
        <w:numPr>
          <w:ilvl w:val="0"/>
          <w:numId w:val="1"/>
        </w:numPr>
        <w:rPr>
          <w:color w:val="1F497D"/>
        </w:rPr>
      </w:pPr>
      <w:r>
        <w:rPr>
          <w:color w:val="1F497D"/>
        </w:rPr>
        <w:t xml:space="preserve">Add these dependencies 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compile "org.springframework.boot:spring-boot-starter-security"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compile "org.springframework.boot:spring-boot-starter-web"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testCompile "org.springframework.boot:spring-boot-starter-test"</w:t>
      </w:r>
    </w:p>
    <w:p w:rsidR="00080AD4" w:rsidRDefault="00080AD4" w:rsidP="00080AD4">
      <w:pPr>
        <w:pStyle w:val="ListParagraph"/>
        <w:rPr>
          <w:color w:val="1F497D"/>
        </w:rPr>
      </w:pPr>
    </w:p>
    <w:p w:rsidR="00080AD4" w:rsidRDefault="00080AD4" w:rsidP="00080AD4">
      <w:pPr>
        <w:pStyle w:val="ListParagraph"/>
        <w:numPr>
          <w:ilvl w:val="0"/>
          <w:numId w:val="1"/>
        </w:numPr>
        <w:rPr>
          <w:color w:val="1F497D"/>
        </w:rPr>
      </w:pPr>
      <w:r>
        <w:rPr>
          <w:color w:val="1F497D"/>
        </w:rPr>
        <w:t xml:space="preserve">Simply put, by default, the application will get Basic Authentication enabled. 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security.basic.enabled=true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security.user.name=user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security.user.password=password</w:t>
      </w:r>
    </w:p>
    <w:p w:rsidR="00080AD4" w:rsidRDefault="00080AD4" w:rsidP="00080AD4">
      <w:pPr>
        <w:pStyle w:val="ListParagraph"/>
        <w:rPr>
          <w:color w:val="1F497D"/>
        </w:rPr>
      </w:pPr>
    </w:p>
    <w:p w:rsidR="00080AD4" w:rsidRDefault="00080AD4" w:rsidP="00080AD4">
      <w:pPr>
        <w:pStyle w:val="ListParagraph"/>
        <w:numPr>
          <w:ilvl w:val="0"/>
          <w:numId w:val="1"/>
        </w:numPr>
        <w:rPr>
          <w:color w:val="1F497D"/>
        </w:rPr>
      </w:pPr>
      <w:r>
        <w:rPr>
          <w:color w:val="1F497D"/>
        </w:rPr>
        <w:t>We currently have an application that is secured with one user named user, but what if we wanted more users.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@EnableWebSecurity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@Configuration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public class SecurityConfig extends WebSecurityConfigurerAdapter {</w:t>
      </w:r>
    </w:p>
    <w:p w:rsidR="00080AD4" w:rsidRDefault="00080AD4" w:rsidP="00080AD4">
      <w:pPr>
        <w:pStyle w:val="ListParagraph"/>
        <w:rPr>
          <w:color w:val="1F497D"/>
        </w:rPr>
      </w:pP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 @Autowired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 protected void configureUser(AuthenticationManagerBuilder auth) throws Exception {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     auth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             .inMemoryAuthentication()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             .withUser("sunil").password("pass123").roles("USER")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             .and()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             .withUser("admin").password("admin123").roles("ADMIN");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 }</w:t>
      </w:r>
    </w:p>
    <w:p w:rsidR="00080AD4" w:rsidRDefault="00080AD4" w:rsidP="00080AD4">
      <w:pPr>
        <w:pStyle w:val="ListParagraph"/>
        <w:rPr>
          <w:color w:val="1F497D"/>
        </w:rPr>
      </w:pP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 // We do not want the default behavior of form authentication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 // before HTTP Basic authentication we get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 // from WebSecurityConfigurerAdapter.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 @Override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 protected void configure(HttpSecurity http) throws Exception {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     http.authorizeRequests()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             .anyRequest().fullyAuthenticated()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             .and()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             .httpBasic();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    }</w:t>
      </w:r>
    </w:p>
    <w:p w:rsidR="00080AD4" w:rsidRDefault="00080AD4" w:rsidP="00080AD4">
      <w:pPr>
        <w:pStyle w:val="ListParagraph"/>
        <w:rPr>
          <w:color w:val="1F497D"/>
        </w:rPr>
      </w:pPr>
      <w:r>
        <w:rPr>
          <w:color w:val="1F497D"/>
        </w:rPr>
        <w:t>}</w:t>
      </w:r>
    </w:p>
    <w:p w:rsidR="00C139F2" w:rsidRDefault="00C139F2"/>
    <w:p w:rsidR="00080AD4" w:rsidRDefault="00080AD4"/>
    <w:p w:rsidR="00080AD4" w:rsidRDefault="00080AD4"/>
    <w:p w:rsidR="00080AD4" w:rsidRDefault="00080AD4"/>
    <w:p w:rsidR="00080AD4" w:rsidRPr="00080AD4" w:rsidRDefault="00080AD4" w:rsidP="00080AD4">
      <w:pPr>
        <w:rPr>
          <w:b/>
          <w:color w:val="1F497D"/>
          <w:sz w:val="28"/>
          <w:szCs w:val="28"/>
        </w:rPr>
      </w:pPr>
      <w:r w:rsidRPr="00080AD4">
        <w:rPr>
          <w:b/>
          <w:color w:val="1F497D"/>
          <w:sz w:val="28"/>
          <w:szCs w:val="28"/>
        </w:rPr>
        <w:lastRenderedPageBreak/>
        <w:t>Splunk or Paper Trail  log drain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1) Open Paper Trail</w:t>
      </w:r>
    </w:p>
    <w:p w:rsidR="00080AD4" w:rsidRDefault="00080AD4" w:rsidP="00080AD4">
      <w:pPr>
        <w:rPr>
          <w:color w:val="1F497D"/>
        </w:rPr>
      </w:pPr>
      <w:hyperlink r:id="rId18" w:history="1">
        <w:r>
          <w:rPr>
            <w:rStyle w:val="Hyperlink"/>
          </w:rPr>
          <w:t>https://papertrailapp.com/</w:t>
        </w:r>
      </w:hyperlink>
    </w:p>
    <w:p w:rsidR="00080AD4" w:rsidRDefault="00080AD4" w:rsidP="00080AD4">
      <w:pPr>
        <w:rPr>
          <w:color w:val="1F497D"/>
        </w:rPr>
      </w:pPr>
      <w:r>
        <w:rPr>
          <w:color w:val="1F497D"/>
        </w:rPr>
        <w:t>2) Enter an email and password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   Click Subscribe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   Click Setup a new system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 xml:space="preserve">   Capture the host and port at the top of the page. 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For example: logs5.papertrailapp.com:13071</w:t>
      </w:r>
    </w:p>
    <w:p w:rsidR="00080AD4" w:rsidRDefault="00080AD4" w:rsidP="00080AD4">
      <w:pPr>
        <w:rPr>
          <w:color w:val="1F497D"/>
        </w:rPr>
      </w:pP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3) Create a  CUPS (create user provided service)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cf create-user-provided-service paper-trail -l syslog-tls://logs5.papertrailapp.com:13071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cf bind-service spring-music paper-trail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cf restage spring-music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Pcf autoscaler</w:t>
      </w:r>
    </w:p>
    <w:p w:rsidR="00080AD4" w:rsidRDefault="00080AD4" w:rsidP="00080AD4">
      <w:pPr>
        <w:rPr>
          <w:color w:val="1F497D"/>
        </w:rPr>
      </w:pP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1) cf marketplace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2) Create a autoscaler service instance.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cf create-service app-autoscaler standard autoscaler</w:t>
      </w:r>
    </w:p>
    <w:p w:rsidR="00080AD4" w:rsidRDefault="00080AD4" w:rsidP="00080AD4">
      <w:pPr>
        <w:rPr>
          <w:color w:val="1F497D"/>
        </w:rPr>
      </w:pP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3) Bind the service to articulate.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cf bind-service spring-music autoscaler</w:t>
      </w:r>
    </w:p>
    <w:p w:rsidR="00080AD4" w:rsidRDefault="00080AD4" w:rsidP="00080AD4">
      <w:pPr>
        <w:rPr>
          <w:color w:val="1F497D"/>
        </w:rPr>
      </w:pP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4) Restart the application.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cf restart spring-music</w:t>
      </w:r>
    </w:p>
    <w:p w:rsidR="00080AD4" w:rsidRDefault="00080AD4" w:rsidP="00080AD4">
      <w:pPr>
        <w:rPr>
          <w:color w:val="1F497D"/>
        </w:rPr>
      </w:pP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Since you have limited resources of 2GB it might fail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 xml:space="preserve">Default policy is 2 minimum instance and 5 max instance </w:t>
      </w:r>
    </w:p>
    <w:p w:rsidR="00080AD4" w:rsidRDefault="00080AD4" w:rsidP="00080AD4">
      <w:pPr>
        <w:rPr>
          <w:color w:val="1F497D"/>
        </w:rPr>
      </w:pPr>
      <w:r>
        <w:rPr>
          <w:color w:val="1F497D"/>
        </w:rPr>
        <w:t>You can change the minimum and maximum instance</w:t>
      </w:r>
    </w:p>
    <w:p w:rsidR="00080AD4" w:rsidRDefault="00080AD4" w:rsidP="00080AD4">
      <w:pPr>
        <w:rPr>
          <w:color w:val="1F497D"/>
        </w:rPr>
      </w:pPr>
      <w:hyperlink r:id="rId19" w:history="1">
        <w:r>
          <w:rPr>
            <w:rStyle w:val="Hyperlink"/>
          </w:rPr>
          <w:t>https://akrabat.com/custom-urls-for-a-cloud-foundry-application/</w:t>
        </w:r>
      </w:hyperlink>
    </w:p>
    <w:p w:rsidR="00080AD4" w:rsidRDefault="00080AD4" w:rsidP="00080AD4">
      <w:pPr>
        <w:pStyle w:val="NoSpacing"/>
      </w:pPr>
      <w:r>
        <w:lastRenderedPageBreak/>
        <w:t>cf --help</w:t>
      </w:r>
    </w:p>
    <w:p w:rsidR="00080AD4" w:rsidRDefault="00080AD4" w:rsidP="00080AD4">
      <w:pPr>
        <w:pStyle w:val="NoSpacing"/>
      </w:pPr>
      <w:r>
        <w:t>cf push</w:t>
      </w:r>
    </w:p>
    <w:p w:rsidR="00080AD4" w:rsidRDefault="00080AD4" w:rsidP="00080AD4">
      <w:pPr>
        <w:pStyle w:val="NoSpacing"/>
      </w:pPr>
      <w:r>
        <w:t>cf domains</w:t>
      </w:r>
    </w:p>
    <w:p w:rsidR="00080AD4" w:rsidRDefault="00080AD4" w:rsidP="00080AD4">
      <w:pPr>
        <w:pStyle w:val="NoSpacing"/>
      </w:pPr>
      <w:r>
        <w:t>cf routes</w:t>
      </w:r>
    </w:p>
    <w:p w:rsidR="00080AD4" w:rsidRDefault="00080AD4" w:rsidP="00080AD4">
      <w:pPr>
        <w:pStyle w:val="NoSpacing"/>
      </w:pPr>
      <w:r>
        <w:t>cf stop spring-music</w:t>
      </w:r>
    </w:p>
    <w:p w:rsidR="00080AD4" w:rsidRDefault="00080AD4" w:rsidP="00080AD4">
      <w:pPr>
        <w:pStyle w:val="NoSpacing"/>
      </w:pPr>
      <w:r>
        <w:t>cf create-domain tanushreeghosh tanushree.io</w:t>
      </w:r>
    </w:p>
    <w:p w:rsidR="00080AD4" w:rsidRDefault="00080AD4" w:rsidP="00080AD4">
      <w:pPr>
        <w:pStyle w:val="NoSpacing"/>
      </w:pPr>
      <w:r>
        <w:t>cf orgs</w:t>
      </w:r>
    </w:p>
    <w:p w:rsidR="00080AD4" w:rsidRDefault="00080AD4" w:rsidP="00080AD4">
      <w:pPr>
        <w:pStyle w:val="NoSpacing"/>
      </w:pPr>
      <w:r>
        <w:t>cf restage spring-music</w:t>
      </w:r>
    </w:p>
    <w:p w:rsidR="00080AD4" w:rsidRDefault="00080AD4" w:rsidP="00080AD4">
      <w:pPr>
        <w:pStyle w:val="NoSpacing"/>
      </w:pPr>
      <w:r>
        <w:t>cf delete-orphaned-routes</w:t>
      </w:r>
    </w:p>
    <w:p w:rsidR="00080AD4" w:rsidRDefault="00080AD4" w:rsidP="00080AD4">
      <w:pPr>
        <w:pStyle w:val="NoSpacing"/>
      </w:pPr>
      <w:r>
        <w:t>cf target</w:t>
      </w:r>
    </w:p>
    <w:p w:rsidR="00080AD4" w:rsidRDefault="00080AD4" w:rsidP="00080AD4">
      <w:pPr>
        <w:pStyle w:val="NoSpacing"/>
      </w:pPr>
      <w:r>
        <w:t>cf unmap-route sony-kasala.cfapps.io</w:t>
      </w:r>
    </w:p>
    <w:p w:rsidR="00080AD4" w:rsidRDefault="00080AD4" w:rsidP="00080AD4">
      <w:pPr>
        <w:pStyle w:val="NoSpacing"/>
      </w:pPr>
    </w:p>
    <w:p w:rsidR="00080AD4" w:rsidRPr="00080AD4" w:rsidRDefault="00080AD4" w:rsidP="00080AD4">
      <w:pPr>
        <w:rPr>
          <w:b/>
        </w:rPr>
      </w:pPr>
      <w:r w:rsidRPr="00080AD4">
        <w:rPr>
          <w:b/>
        </w:rPr>
        <w:t>No Gradle or maven installed in the system</w:t>
      </w:r>
    </w:p>
    <w:p w:rsidR="00080AD4" w:rsidRDefault="00080AD4" w:rsidP="00080AD4">
      <w:r>
        <w:t xml:space="preserve">Tried to run using gradlew within the project folder </w:t>
      </w:r>
    </w:p>
    <w:p w:rsidR="00080AD4" w:rsidRDefault="00080AD4" w:rsidP="00080AD4">
      <w:r>
        <w:t>D:\S2-Course\spring-music&gt;gradlew clean build</w:t>
      </w:r>
    </w:p>
    <w:p w:rsidR="00080AD4" w:rsidRDefault="00080AD4" w:rsidP="00080AD4">
      <w:r>
        <w:t xml:space="preserve">Downloading </w:t>
      </w:r>
      <w:hyperlink r:id="rId20" w:history="1">
        <w:r>
          <w:rPr>
            <w:rStyle w:val="Hyperlink"/>
          </w:rPr>
          <w:t>https://services.gradle.org/distributions/gradle-4.4-bin.zip</w:t>
        </w:r>
      </w:hyperlink>
    </w:p>
    <w:p w:rsidR="00080AD4" w:rsidRDefault="00080AD4" w:rsidP="00080AD4">
      <w:r>
        <w:t>Exception in thread "main" java.net.ConnectException: Connection refused: connect</w:t>
      </w:r>
    </w:p>
    <w:p w:rsidR="00080AD4" w:rsidRDefault="00080AD4" w:rsidP="00080AD4">
      <w:r>
        <w:t>        at java.net.DualStackPlainSocketImpl.connect0(Native Method)</w:t>
      </w:r>
    </w:p>
    <w:p w:rsidR="00080AD4" w:rsidRDefault="00080AD4" w:rsidP="00080AD4">
      <w:r>
        <w:t>        at java.net.DualStackPlainSocketImpl.socketConnect(Unknown Source)</w:t>
      </w:r>
    </w:p>
    <w:p w:rsidR="00080AD4" w:rsidRDefault="00080AD4" w:rsidP="00080AD4"/>
    <w:p w:rsidR="00080AD4" w:rsidRDefault="00080AD4" w:rsidP="00080AD4">
      <w:r>
        <w:rPr>
          <w:b/>
          <w:bCs/>
          <w:highlight w:val="green"/>
        </w:rPr>
        <w:t>Add the below 2 properties in gradle.properties file within the project folder</w:t>
      </w:r>
    </w:p>
    <w:p w:rsidR="00080AD4" w:rsidRDefault="00080AD4" w:rsidP="00080AD4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>systemProp.http.proxyHost</w:t>
      </w:r>
      <w:r>
        <w:rPr>
          <w:color w:val="000000"/>
          <w:sz w:val="18"/>
          <w:szCs w:val="18"/>
        </w:rPr>
        <w:t>=</w:t>
      </w:r>
      <w:r w:rsidR="006C75EC">
        <w:rPr>
          <w:b/>
          <w:bCs/>
          <w:color w:val="008000"/>
          <w:sz w:val="18"/>
          <w:szCs w:val="18"/>
        </w:rPr>
        <w:t>proxy usl which in ie browser</w:t>
      </w:r>
      <w:r>
        <w:rPr>
          <w:b/>
          <w:bCs/>
          <w:color w:val="008000"/>
          <w:sz w:val="18"/>
          <w:szCs w:val="18"/>
        </w:rPr>
        <w:br/>
      </w:r>
      <w:bookmarkStart w:id="0" w:name="_GoBack"/>
      <w:bookmarkEnd w:id="0"/>
    </w:p>
    <w:p w:rsidR="00080AD4" w:rsidRDefault="00080AD4" w:rsidP="00080AD4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>systemProp.http.proxyPort</w:t>
      </w:r>
      <w:r>
        <w:rPr>
          <w:color w:val="000000"/>
          <w:sz w:val="18"/>
          <w:szCs w:val="18"/>
        </w:rPr>
        <w:t>=</w:t>
      </w:r>
      <w:r w:rsidR="006C75EC" w:rsidRPr="006C75EC">
        <w:rPr>
          <w:b/>
          <w:bCs/>
          <w:color w:val="008000"/>
          <w:sz w:val="18"/>
          <w:szCs w:val="18"/>
        </w:rPr>
        <w:t xml:space="preserve"> </w:t>
      </w:r>
      <w:r w:rsidR="006C75EC">
        <w:rPr>
          <w:b/>
          <w:bCs/>
          <w:color w:val="008000"/>
          <w:sz w:val="18"/>
          <w:szCs w:val="18"/>
        </w:rPr>
        <w:t>port number</w:t>
      </w:r>
      <w:r>
        <w:rPr>
          <w:b/>
          <w:bCs/>
          <w:color w:val="008000"/>
          <w:sz w:val="18"/>
          <w:szCs w:val="18"/>
        </w:rPr>
        <w:br/>
      </w:r>
    </w:p>
    <w:p w:rsidR="00080AD4" w:rsidRDefault="00080AD4" w:rsidP="00080AD4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>systemProp.https.proxyHost</w:t>
      </w:r>
      <w:r>
        <w:rPr>
          <w:color w:val="000000"/>
          <w:sz w:val="18"/>
          <w:szCs w:val="18"/>
        </w:rPr>
        <w:t>=</w:t>
      </w:r>
      <w:r w:rsidR="006C75EC" w:rsidRPr="006C75EC">
        <w:rPr>
          <w:b/>
          <w:bCs/>
          <w:color w:val="008000"/>
          <w:sz w:val="18"/>
          <w:szCs w:val="18"/>
        </w:rPr>
        <w:t xml:space="preserve"> </w:t>
      </w:r>
      <w:r w:rsidR="006C75EC">
        <w:rPr>
          <w:b/>
          <w:bCs/>
          <w:color w:val="008000"/>
          <w:sz w:val="18"/>
          <w:szCs w:val="18"/>
        </w:rPr>
        <w:t>proxy usl which in ie browser</w:t>
      </w:r>
    </w:p>
    <w:p w:rsidR="00080AD4" w:rsidRDefault="00080AD4" w:rsidP="00080AD4">
      <w:pPr>
        <w:pStyle w:val="HTMLPreformatted"/>
        <w:shd w:val="clear" w:color="auto" w:fill="FFFFFF"/>
        <w:rPr>
          <w:sz w:val="22"/>
          <w:szCs w:val="22"/>
        </w:rPr>
      </w:pPr>
      <w:r>
        <w:rPr>
          <w:b/>
          <w:bCs/>
          <w:color w:val="000080"/>
          <w:sz w:val="18"/>
          <w:szCs w:val="18"/>
        </w:rPr>
        <w:t>systemProp.https.proxyPort</w:t>
      </w:r>
      <w:r>
        <w:rPr>
          <w:color w:val="000000"/>
          <w:sz w:val="18"/>
          <w:szCs w:val="18"/>
        </w:rPr>
        <w:t>=</w:t>
      </w:r>
      <w:r w:rsidR="006C75EC">
        <w:rPr>
          <w:b/>
          <w:bCs/>
          <w:color w:val="008000"/>
          <w:sz w:val="18"/>
          <w:szCs w:val="18"/>
        </w:rPr>
        <w:t>port number</w:t>
      </w:r>
    </w:p>
    <w:p w:rsidR="00080AD4" w:rsidRDefault="00080AD4" w:rsidP="00080AD4"/>
    <w:p w:rsidR="00080AD4" w:rsidRDefault="00080AD4" w:rsidP="00080AD4">
      <w:r>
        <w:t>D:\S2-Course\spring-music&gt;gradlew clean build</w:t>
      </w:r>
    </w:p>
    <w:p w:rsidR="007C74E8" w:rsidRDefault="007C74E8" w:rsidP="00080AD4"/>
    <w:p w:rsidR="007C74E8" w:rsidRDefault="007C74E8" w:rsidP="007C74E8">
      <w:pPr>
        <w:rPr>
          <w:color w:val="1F497D"/>
        </w:rPr>
      </w:pPr>
      <w:r>
        <w:rPr>
          <w:color w:val="1F497D"/>
        </w:rPr>
        <w:t xml:space="preserve">Sample url for uploading a file </w:t>
      </w:r>
      <w:hyperlink r:id="rId21" w:history="1">
        <w:r>
          <w:rPr>
            <w:rStyle w:val="Hyperlink"/>
          </w:rPr>
          <w:t>http://www.technicalkeeda.com/spring-tutorials/spring-mvc-file-upload-restful-web-service-example</w:t>
        </w:r>
      </w:hyperlink>
    </w:p>
    <w:p w:rsidR="007C74E8" w:rsidRDefault="007C74E8" w:rsidP="00080AD4">
      <w:pPr>
        <w:rPr>
          <w:color w:val="1F497D"/>
        </w:rPr>
      </w:pPr>
      <w:hyperlink r:id="rId22" w:history="1">
        <w:r>
          <w:rPr>
            <w:rStyle w:val="Hyperlink"/>
          </w:rPr>
          <w:t>https://akrabat.com/custom-urls-for-a-cloud-foundry-application/</w:t>
        </w:r>
      </w:hyperlink>
    </w:p>
    <w:p w:rsidR="007C74E8" w:rsidRDefault="007C74E8" w:rsidP="00080AD4">
      <w:pPr>
        <w:rPr>
          <w:color w:val="1F497D"/>
        </w:rPr>
      </w:pPr>
    </w:p>
    <w:p w:rsidR="007C74E8" w:rsidRDefault="007C74E8" w:rsidP="007C74E8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1) Spring boot sample github url </w:t>
      </w:r>
      <w:hyperlink r:id="rId23" w:history="1">
        <w:r>
          <w:rPr>
            <w:rStyle w:val="Hyperlink"/>
            <w:rFonts w:ascii="Calibri" w:hAnsi="Calibri" w:cs="Calibri"/>
          </w:rPr>
          <w:t>https://github.com/scottfrederick/spring-music</w:t>
        </w:r>
      </w:hyperlink>
    </w:p>
    <w:p w:rsidR="007C74E8" w:rsidRDefault="007C74E8" w:rsidP="007C74E8">
      <w:pPr>
        <w:pStyle w:val="NormalWeb"/>
        <w:rPr>
          <w:rFonts w:ascii="Calibri" w:hAnsi="Calibri" w:cs="Calibri"/>
          <w:color w:val="000000"/>
        </w:rPr>
      </w:pPr>
    </w:p>
    <w:p w:rsidR="007C74E8" w:rsidRDefault="007C74E8" w:rsidP="007C74E8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2) Slueth + Zipkin </w:t>
      </w:r>
      <w:hyperlink r:id="rId24" w:history="1">
        <w:r>
          <w:rPr>
            <w:rStyle w:val="Hyperlink"/>
            <w:rFonts w:ascii="Calibri" w:hAnsi="Calibri" w:cs="Calibri"/>
          </w:rPr>
          <w:t>https://dzone.com/articles/tracing-in-microservices-with-spring-cloud-sleuth</w:t>
        </w:r>
      </w:hyperlink>
    </w:p>
    <w:p w:rsidR="007C74E8" w:rsidRDefault="007C74E8" w:rsidP="007C74E8">
      <w:pPr>
        <w:rPr>
          <w:color w:val="1F497D"/>
        </w:rPr>
      </w:pPr>
      <w:r>
        <w:rPr>
          <w:color w:val="1F497D"/>
        </w:rPr>
        <w:t xml:space="preserve">For spring boot here is the url you can refer </w:t>
      </w:r>
      <w:hyperlink r:id="rId25" w:history="1">
        <w:r>
          <w:rPr>
            <w:rStyle w:val="Hyperlink"/>
          </w:rPr>
          <w:t>https://www.baeldung.com/spring-boot</w:t>
        </w:r>
      </w:hyperlink>
    </w:p>
    <w:p w:rsidR="007C74E8" w:rsidRDefault="007C74E8" w:rsidP="007C74E8">
      <w:pPr>
        <w:rPr>
          <w:color w:val="1F497D"/>
        </w:rPr>
      </w:pPr>
    </w:p>
    <w:p w:rsidR="007C74E8" w:rsidRDefault="007C74E8" w:rsidP="00080AD4">
      <w:r>
        <w:object w:dxaOrig="1537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26" o:title=""/>
          </v:shape>
          <o:OLEObject Type="Embed" ProgID="Word.Document.12" ShapeID="_x0000_i1025" DrawAspect="Icon" ObjectID="_1598960185" r:id="rId27">
            <o:FieldCodes>\s</o:FieldCodes>
          </o:OLEObject>
        </w:object>
      </w:r>
      <w:r>
        <w:t xml:space="preserve">  </w:t>
      </w:r>
      <w:r>
        <w:object w:dxaOrig="1537" w:dyaOrig="997">
          <v:shape id="_x0000_i1026" type="#_x0000_t75" style="width:76.5pt;height:49.5pt" o:ole="">
            <v:imagedata r:id="rId28" o:title=""/>
          </v:shape>
          <o:OLEObject Type="Embed" ProgID="Word.Document.12" ShapeID="_x0000_i1026" DrawAspect="Icon" ObjectID="_1598960186" r:id="rId29">
            <o:FieldCodes>\s</o:FieldCodes>
          </o:OLEObject>
        </w:object>
      </w:r>
    </w:p>
    <w:p w:rsidR="00080AD4" w:rsidRDefault="00080AD4" w:rsidP="00080AD4">
      <w:pPr>
        <w:pStyle w:val="NoSpacing"/>
      </w:pPr>
    </w:p>
    <w:p w:rsidR="00080AD4" w:rsidRDefault="00080AD4"/>
    <w:p w:rsidR="00B43377" w:rsidRDefault="00B43377"/>
    <w:sectPr w:rsidR="00B433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714A" w:rsidRDefault="0045714A" w:rsidP="00C57F9C">
      <w:pPr>
        <w:spacing w:after="0" w:line="240" w:lineRule="auto"/>
      </w:pPr>
      <w:r>
        <w:separator/>
      </w:r>
    </w:p>
  </w:endnote>
  <w:endnote w:type="continuationSeparator" w:id="0">
    <w:p w:rsidR="0045714A" w:rsidRDefault="0045714A" w:rsidP="00C57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714A" w:rsidRDefault="0045714A" w:rsidP="00C57F9C">
      <w:pPr>
        <w:spacing w:after="0" w:line="240" w:lineRule="auto"/>
      </w:pPr>
      <w:r>
        <w:separator/>
      </w:r>
    </w:p>
  </w:footnote>
  <w:footnote w:type="continuationSeparator" w:id="0">
    <w:p w:rsidR="0045714A" w:rsidRDefault="0045714A" w:rsidP="00C57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B4F16"/>
    <w:multiLevelType w:val="hybridMultilevel"/>
    <w:tmpl w:val="97F40AC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F9C"/>
    <w:rsid w:val="00080AD4"/>
    <w:rsid w:val="00345954"/>
    <w:rsid w:val="00397EDB"/>
    <w:rsid w:val="0045714A"/>
    <w:rsid w:val="006C75EC"/>
    <w:rsid w:val="007C74E8"/>
    <w:rsid w:val="00875B9F"/>
    <w:rsid w:val="00B43377"/>
    <w:rsid w:val="00C139F2"/>
    <w:rsid w:val="00C57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34B8D4"/>
  <w15:chartTrackingRefBased/>
  <w15:docId w15:val="{1C372081-A2CC-43BE-AD7E-C780898F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39F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80AD4"/>
    <w:pPr>
      <w:spacing w:after="0" w:line="240" w:lineRule="auto"/>
      <w:ind w:left="720"/>
    </w:pPr>
    <w:rPr>
      <w:rFonts w:ascii="Calibri" w:hAnsi="Calibri" w:cs="Calibri"/>
    </w:rPr>
  </w:style>
  <w:style w:type="paragraph" w:styleId="NoSpacing">
    <w:name w:val="No Spacing"/>
    <w:uiPriority w:val="1"/>
    <w:qFormat/>
    <w:rsid w:val="00080AD4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80A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80AD4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C74E8"/>
    <w:pPr>
      <w:spacing w:after="0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5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5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papertrailapp.com/" TargetMode="External"/><Relationship Id="rId26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hyperlink" Target="http://www.technicalkeeda.com/spring-tutorials/spring-mvc-file-upload-restful-web-service-example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www.tinmegali.com/en/2017/06/25/oauth2-using-spring/" TargetMode="External"/><Relationship Id="rId25" Type="http://schemas.openxmlformats.org/officeDocument/2006/relationships/hyperlink" Target="https://www.baeldung.com/spring-boo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services.gradle.org/distributions/gradle-4.4-bin.zip" TargetMode="External"/><Relationship Id="rId29" Type="http://schemas.openxmlformats.org/officeDocument/2006/relationships/package" Target="embeddings/Microsoft_Word_Document1.doc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dzone.com/articles/tracing-in-microservices-with-spring-cloud-sleuth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scottfrederick/spring-music" TargetMode="External"/><Relationship Id="rId28" Type="http://schemas.openxmlformats.org/officeDocument/2006/relationships/image" Target="media/image12.emf"/><Relationship Id="rId10" Type="http://schemas.openxmlformats.org/officeDocument/2006/relationships/image" Target="media/image4.png"/><Relationship Id="rId19" Type="http://schemas.openxmlformats.org/officeDocument/2006/relationships/hyperlink" Target="https://akrabat.com/custom-urls-for-a-cloud-foundry-application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akrabat.com/custom-urls-for-a-cloud-foundry-application/" TargetMode="External"/><Relationship Id="rId27" Type="http://schemas.openxmlformats.org/officeDocument/2006/relationships/package" Target="embeddings/Microsoft_Word_Document.docx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2007</TotalTime>
  <Pages>13</Pages>
  <Words>696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GB, Shalini (Cognizant)</dc:creator>
  <cp:keywords/>
  <dc:description/>
  <cp:lastModifiedBy>GB, Shalini (Cognizant)</cp:lastModifiedBy>
  <cp:revision>15</cp:revision>
  <dcterms:created xsi:type="dcterms:W3CDTF">2018-09-14T07:20:00Z</dcterms:created>
  <dcterms:modified xsi:type="dcterms:W3CDTF">2018-09-20T09:20:00Z</dcterms:modified>
</cp:coreProperties>
</file>